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b/>
          <w:bCs/>
          <w:sz w:val="32"/>
          <w:szCs w:val="32"/>
          <w:lang w:val="en"/>
        </w:rPr>
        <w:t xml:space="preserve">2015 New </w:t>
      </w:r>
      <w:proofErr w:type="spellStart"/>
      <w:r>
        <w:rPr>
          <w:rFonts w:ascii="Calibri" w:hAnsi="Calibri" w:cs="Calibri"/>
          <w:b/>
          <w:bCs/>
          <w:sz w:val="32"/>
          <w:szCs w:val="32"/>
          <w:lang w:val="en"/>
        </w:rPr>
        <w:t>Waterlily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en"/>
        </w:rPr>
        <w:t xml:space="preserve"> Competition Entry Form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Name of Hybridizer:  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Name of Cultivar:      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Hardy, Day-blooming Tropical, Night-blooming Tropical, or </w:t>
      </w:r>
      <w:proofErr w:type="spellStart"/>
      <w:r>
        <w:rPr>
          <w:rFonts w:ascii="Calibri" w:hAnsi="Calibri" w:cs="Calibri"/>
          <w:b/>
          <w:bCs/>
          <w:lang w:val="en"/>
        </w:rPr>
        <w:t>Intersubgeneric</w:t>
      </w:r>
      <w:proofErr w:type="spellEnd"/>
      <w:r>
        <w:rPr>
          <w:rFonts w:ascii="Calibri" w:hAnsi="Calibri" w:cs="Calibri"/>
          <w:b/>
          <w:bCs/>
          <w:lang w:val="en"/>
        </w:rPr>
        <w:t xml:space="preserve"> Hybrid Category (ISG):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Maximum Growth Size (Small, Medium, or Large):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Flower Characteristics (Shape, Color):  </w:t>
      </w:r>
      <w:r>
        <w:rPr>
          <w:rFonts w:ascii="Calibri" w:hAnsi="Calibri" w:cs="Calibri"/>
          <w:b/>
          <w:bCs/>
          <w:lang w:val="en"/>
        </w:rPr>
        <w:br/>
        <w:t xml:space="preserve">*please attach photo(s) depicting the leaves and blooms to ensure accurate identification.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Is the Plant Registered – Yes or No                    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Date of Introduction:   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Brief Description of the unique chara</w:t>
      </w:r>
      <w:r>
        <w:rPr>
          <w:rFonts w:ascii="Calibri" w:hAnsi="Calibri" w:cs="Calibri"/>
          <w:b/>
          <w:bCs/>
          <w:lang w:val="en"/>
        </w:rPr>
        <w:t xml:space="preserve">cteristics of cultivar: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Your Contact Information (Address, phone, fax and E-Mail): </w:t>
      </w:r>
      <w:r>
        <w:rPr>
          <w:rFonts w:ascii="Calibri" w:hAnsi="Calibri" w:cs="Calibri"/>
          <w:b/>
          <w:bCs/>
          <w:lang w:val="en"/>
        </w:rPr>
        <w:br/>
        <w:t xml:space="preserve">*please attach written permission from the hybridizer if you are not the hybridizer of this entry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Please give us instructions for treatment of entry following the </w:t>
      </w:r>
      <w:r>
        <w:rPr>
          <w:rFonts w:ascii="Calibri" w:hAnsi="Calibri" w:cs="Calibri"/>
          <w:b/>
          <w:bCs/>
          <w:lang w:val="en"/>
        </w:rPr>
        <w:t xml:space="preserve">competition: </w:t>
      </w:r>
      <w:r>
        <w:rPr>
          <w:rFonts w:ascii="Calibri" w:hAnsi="Calibri" w:cs="Calibri"/>
          <w:b/>
          <w:bCs/>
          <w:lang w:val="en"/>
        </w:rPr>
        <w:br/>
      </w:r>
      <w:r>
        <w:rPr>
          <w:rFonts w:ascii="Calibri" w:hAnsi="Calibri" w:cs="Calibri"/>
          <w:lang w:val="en"/>
        </w:rPr>
        <w:t xml:space="preserve">Destroy/Dispose of Entry </w:t>
      </w:r>
      <w:r>
        <w:rPr>
          <w:rFonts w:ascii="Calibri" w:hAnsi="Calibri" w:cs="Calibri"/>
          <w:b/>
          <w:bCs/>
          <w:lang w:val="en"/>
        </w:rPr>
        <w:t>OR</w:t>
      </w:r>
      <w:r>
        <w:rPr>
          <w:rFonts w:ascii="Calibri" w:hAnsi="Calibri" w:cs="Calibri"/>
          <w:lang w:val="en"/>
        </w:rPr>
        <w:t xml:space="preserve"> Donate Entry to International </w:t>
      </w:r>
      <w:proofErr w:type="spellStart"/>
      <w:r>
        <w:rPr>
          <w:rFonts w:ascii="Calibri" w:hAnsi="Calibri" w:cs="Calibri"/>
          <w:lang w:val="en"/>
        </w:rPr>
        <w:t>Waterlily</w:t>
      </w:r>
      <w:proofErr w:type="spellEnd"/>
      <w:r>
        <w:rPr>
          <w:rFonts w:ascii="Calibri" w:hAnsi="Calibri" w:cs="Calibri"/>
          <w:lang w:val="en"/>
        </w:rPr>
        <w:t xml:space="preserve"> Collection (IWC) for display purposes in perpetuity </w:t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Any questions concerning the competition can be directed to Tim Davis at: </w:t>
      </w:r>
      <w:r>
        <w:rPr>
          <w:rFonts w:ascii="Calibri" w:hAnsi="Calibri" w:cs="Calibri"/>
          <w:lang w:val="en"/>
        </w:rPr>
        <w:br/>
      </w:r>
      <w:hyperlink r:id="rId4" w:history="1">
        <w:r>
          <w:rPr>
            <w:rFonts w:ascii="Calibri" w:hAnsi="Calibri" w:cs="Calibri"/>
            <w:color w:val="0563C1"/>
            <w:u w:val="single"/>
            <w:lang w:val="en"/>
          </w:rPr>
          <w:t>tim@internationalwaterlilycollection.com</w:t>
        </w:r>
      </w:hyperlink>
    </w:p>
    <w:p w:rsidR="000810FB" w:rsidRDefault="000810FB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Ship Entries To:</w:t>
      </w:r>
      <w:r>
        <w:rPr>
          <w:rFonts w:ascii="Calibri" w:hAnsi="Calibri" w:cs="Calibri"/>
          <w:lang w:val="en"/>
        </w:rPr>
        <w:br/>
      </w:r>
    </w:p>
    <w:p w:rsidR="00000000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Shipping Point</w:t>
      </w:r>
      <w:r>
        <w:rPr>
          <w:rFonts w:ascii="Calibri" w:hAnsi="Calibri" w:cs="Calibri"/>
          <w:lang w:val="en"/>
        </w:rPr>
        <w:br/>
        <w:t>Care of Kenneth Landon</w:t>
      </w:r>
      <w:r>
        <w:rPr>
          <w:rFonts w:ascii="Calibri" w:hAnsi="Calibri" w:cs="Calibri"/>
          <w:lang w:val="en"/>
        </w:rPr>
        <w:br/>
        <w:t>1300 W. Beauregard</w:t>
      </w:r>
      <w:r>
        <w:rPr>
          <w:rFonts w:ascii="Calibri" w:hAnsi="Calibri" w:cs="Calibri"/>
          <w:lang w:val="en"/>
        </w:rPr>
        <w:br/>
        <w:t>San Angelo, TX. 76901-4118 US</w:t>
      </w:r>
    </w:p>
    <w:p w:rsidR="00D3012D" w:rsidRDefault="00D3012D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*please contact Tim at the email address above to give an estimated date of arrival for your shipment</w:t>
      </w:r>
    </w:p>
    <w:sectPr w:rsidR="00D3012D" w:rsidSect="000810F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FB"/>
    <w:rsid w:val="000810FB"/>
    <w:rsid w:val="00D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63956A-FBE9-4C2F-806E-19572806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@internationalwaterlilycolle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Davis</dc:creator>
  <cp:keywords/>
  <dc:description/>
  <cp:lastModifiedBy>Tim Davis</cp:lastModifiedBy>
  <cp:revision>2</cp:revision>
  <dcterms:created xsi:type="dcterms:W3CDTF">2015-04-03T00:30:00Z</dcterms:created>
  <dcterms:modified xsi:type="dcterms:W3CDTF">2015-04-03T00:30:00Z</dcterms:modified>
</cp:coreProperties>
</file>